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9" w:rsidRPr="00DB285A" w:rsidRDefault="006D70CF" w:rsidP="00952CF9">
      <w:pPr>
        <w:pStyle w:val="Nagwek4"/>
        <w:rPr>
          <w:rFonts w:ascii="Microsoft PhagsPa" w:eastAsia="Times New Roman" w:hAnsi="Microsoft PhagsPa" w:cs="Times New Roman"/>
          <w:i w:val="0"/>
          <w:iCs w:val="0"/>
          <w:color w:val="1F497D" w:themeColor="text2"/>
          <w:sz w:val="28"/>
          <w:szCs w:val="28"/>
          <w:lang w:eastAsia="pl-PL"/>
        </w:rPr>
      </w:pPr>
      <w:r>
        <w:rPr>
          <w:rFonts w:ascii="Microsoft PhagsPa" w:eastAsia="Times New Roman" w:hAnsi="Microsoft PhagsPa" w:cs="Times New Roman"/>
          <w:i w:val="0"/>
          <w:iCs w:val="0"/>
          <w:color w:val="1F497D" w:themeColor="text2"/>
          <w:sz w:val="28"/>
          <w:szCs w:val="28"/>
          <w:lang w:eastAsia="pl-PL"/>
        </w:rPr>
        <w:br/>
      </w:r>
      <w:r w:rsidR="003D4AF1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7FA2EAA" wp14:editId="43DD0A6C">
            <wp:simplePos x="0" y="0"/>
            <wp:positionH relativeFrom="column">
              <wp:posOffset>4833620</wp:posOffset>
            </wp:positionH>
            <wp:positionV relativeFrom="paragraph">
              <wp:posOffset>-20955</wp:posOffset>
            </wp:positionV>
            <wp:extent cx="1037590" cy="778510"/>
            <wp:effectExtent l="19050" t="19050" r="10160" b="59690"/>
            <wp:wrapSquare wrapText="bothSides"/>
            <wp:docPr id="14" name="Obraz 14" descr="Labiryntarium - Karol Józef Wojtyła, Papież Jan Paweł II, Pola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biryntarium - Karol Józef Wojtyła, Papież Jan Paweł II, Polak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78510"/>
                    </a:xfrm>
                    <a:prstGeom prst="rect">
                      <a:avLst/>
                    </a:prstGeom>
                    <a:noFill/>
                    <a:ln w="19050" cap="sq" cmpd="sng">
                      <a:solidFill>
                        <a:srgbClr val="C00000">
                          <a:alpha val="29000"/>
                        </a:srgbClr>
                      </a:solidFill>
                      <a:prstDash val="solid"/>
                      <a:round/>
                    </a:ln>
                    <a:effectLst>
                      <a:outerShdw blurRad="50800" dist="50800" sx="2000" sy="2000" algn="ctr" rotWithShape="0">
                        <a:sysClr val="window" lastClr="FFFFFF">
                          <a:lumMod val="85000"/>
                        </a:sys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952CF9" w:rsidRPr="00DB285A">
          <w:rPr>
            <w:rFonts w:ascii="Microsoft PhagsPa" w:eastAsia="Times New Roman" w:hAnsi="Microsoft PhagsPa" w:cs="Times New Roman"/>
            <w:i w:val="0"/>
            <w:iCs w:val="0"/>
            <w:color w:val="1F497D" w:themeColor="text2"/>
            <w:sz w:val="28"/>
            <w:szCs w:val="28"/>
            <w:lang w:eastAsia="pl-PL"/>
          </w:rPr>
          <w:t>Rok 2020 Rokiem św. Jana Pawła II</w:t>
        </w:r>
      </w:hyperlink>
    </w:p>
    <w:p w:rsidR="00B62CD0" w:rsidRPr="00DB285A" w:rsidRDefault="00952CF9" w:rsidP="00952CF9">
      <w:pPr>
        <w:rPr>
          <w:rFonts w:ascii="Microsoft PhagsPa" w:hAnsi="Microsoft PhagsPa" w:cs="Times New Roman"/>
          <w:color w:val="C00000"/>
          <w:sz w:val="28"/>
          <w:szCs w:val="28"/>
        </w:rPr>
      </w:pPr>
      <w:r w:rsidRPr="00DB285A">
        <w:rPr>
          <w:rFonts w:ascii="Microsoft PhagsPa" w:hAnsi="Microsoft PhagsPa" w:cs="Times New Roman"/>
          <w:color w:val="C00000"/>
          <w:sz w:val="28"/>
          <w:szCs w:val="28"/>
        </w:rPr>
        <w:t xml:space="preserve"> </w:t>
      </w:r>
      <w:r w:rsidR="00B62CD0" w:rsidRPr="00DB285A">
        <w:rPr>
          <w:rFonts w:ascii="Microsoft PhagsPa" w:hAnsi="Microsoft PhagsPa" w:cs="Times New Roman"/>
          <w:color w:val="C00000"/>
          <w:sz w:val="28"/>
          <w:szCs w:val="28"/>
        </w:rPr>
        <w:t>„Jestem radosny, wy też bądźcie!” Jan P</w:t>
      </w:r>
      <w:r w:rsidR="00B62CD0" w:rsidRPr="00DB285A">
        <w:rPr>
          <w:rFonts w:ascii="Microsoft PhagsPa" w:hAnsi="Microsoft PhagsPa" w:cs="Times New Roman"/>
          <w:color w:val="C00000"/>
          <w:sz w:val="28"/>
          <w:szCs w:val="28"/>
        </w:rPr>
        <w:t>a</w:t>
      </w:r>
      <w:r w:rsidR="00B62CD0" w:rsidRPr="00DB285A">
        <w:rPr>
          <w:rFonts w:ascii="Microsoft PhagsPa" w:hAnsi="Microsoft PhagsPa" w:cs="Times New Roman"/>
          <w:color w:val="C00000"/>
          <w:sz w:val="28"/>
          <w:szCs w:val="28"/>
        </w:rPr>
        <w:t>weł II</w:t>
      </w:r>
    </w:p>
    <w:p w:rsidR="00B62CD0" w:rsidRPr="003D6E95" w:rsidRDefault="006D70CF" w:rsidP="003D6E95">
      <w:pPr>
        <w:jc w:val="both"/>
        <w:rPr>
          <w:rFonts w:ascii="Microsoft PhagsPa" w:hAnsi="Microsoft PhagsPa" w:cs="Times New Roman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3B213E7" wp14:editId="41B28126">
            <wp:simplePos x="0" y="0"/>
            <wp:positionH relativeFrom="column">
              <wp:posOffset>3564890</wp:posOffset>
            </wp:positionH>
            <wp:positionV relativeFrom="paragraph">
              <wp:posOffset>3394710</wp:posOffset>
            </wp:positionV>
            <wp:extent cx="2507615" cy="1828800"/>
            <wp:effectExtent l="323850" t="323850" r="330835" b="323850"/>
            <wp:wrapSquare wrapText="bothSides"/>
            <wp:docPr id="16" name="Obraz 16" descr="Jan Paweł II na cytaty i nie tylko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 Paweł II na cytaty i nie tylko - Zszyw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E95">
        <w:rPr>
          <w:rFonts w:ascii="Microsoft PhagsPa" w:hAnsi="Microsoft PhagsPa"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78116EC9" wp14:editId="4FD40902">
            <wp:simplePos x="0" y="0"/>
            <wp:positionH relativeFrom="column">
              <wp:posOffset>67945</wp:posOffset>
            </wp:positionH>
            <wp:positionV relativeFrom="paragraph">
              <wp:posOffset>3347720</wp:posOffset>
            </wp:positionV>
            <wp:extent cx="2621915" cy="1743075"/>
            <wp:effectExtent l="323850" t="323850" r="330835" b="333375"/>
            <wp:wrapSquare wrapText="bothSides"/>
            <wp:docPr id="8" name="Obraz 8" descr="Jan Paweł II Cytaty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n Paweł II Cytaty - Post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3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D4" w:rsidRPr="003D6E95">
        <w:rPr>
          <w:rFonts w:ascii="Microsoft PhagsPa" w:hAnsi="Microsoft PhagsPa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6432" behindDoc="0" locked="0" layoutInCell="1" allowOverlap="1" wp14:anchorId="0B980496" wp14:editId="61F4989A">
            <wp:simplePos x="0" y="0"/>
            <wp:positionH relativeFrom="column">
              <wp:posOffset>3566160</wp:posOffset>
            </wp:positionH>
            <wp:positionV relativeFrom="paragraph">
              <wp:posOffset>1350645</wp:posOffset>
            </wp:positionV>
            <wp:extent cx="2421255" cy="1518920"/>
            <wp:effectExtent l="323850" t="323850" r="321945" b="328930"/>
            <wp:wrapSquare wrapText="bothSides"/>
            <wp:docPr id="12" name="Obraz 12" descr="https://szkolawitaszyce.szkolnastrona.pl/sp/files/pl/mini/Zlota-mysl-JP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zkolawitaszyce.szkolnastrona.pl/sp/files/pl/mini/Zlota-mysl-JPI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18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D0" w:rsidRPr="003D6E95">
        <w:rPr>
          <w:rFonts w:ascii="Microsoft PhagsPa" w:hAnsi="Microsoft PhagsPa" w:cs="Times New Roman"/>
          <w:sz w:val="26"/>
          <w:szCs w:val="26"/>
        </w:rPr>
        <w:t>Rok</w:t>
      </w:r>
      <w:r w:rsidR="00B62CD0" w:rsidRPr="003D6E95">
        <w:rPr>
          <w:rFonts w:ascii="Microsoft PhagsPa" w:hAnsi="Microsoft PhagsPa" w:cs="Times New Roman"/>
          <w:sz w:val="24"/>
          <w:szCs w:val="24"/>
        </w:rPr>
        <w:t xml:space="preserve"> </w:t>
      </w:r>
      <w:r w:rsidR="00B62CD0" w:rsidRPr="003D6E95">
        <w:rPr>
          <w:rFonts w:ascii="Microsoft PhagsPa" w:hAnsi="Microsoft PhagsPa" w:cs="Times New Roman"/>
          <w:sz w:val="26"/>
          <w:szCs w:val="26"/>
        </w:rPr>
        <w:t>2020 został ogłoszony Rokiem św. J</w:t>
      </w:r>
      <w:r w:rsidR="00B62CD0" w:rsidRPr="003D6E95">
        <w:rPr>
          <w:rFonts w:ascii="Microsoft PhagsPa" w:hAnsi="Microsoft PhagsPa" w:cs="Times New Roman"/>
          <w:sz w:val="26"/>
          <w:szCs w:val="26"/>
        </w:rPr>
        <w:t>a</w:t>
      </w:r>
      <w:r w:rsidR="00B62CD0" w:rsidRPr="003D6E95">
        <w:rPr>
          <w:rFonts w:ascii="Microsoft PhagsPa" w:hAnsi="Microsoft PhagsPa" w:cs="Times New Roman"/>
          <w:sz w:val="26"/>
          <w:szCs w:val="26"/>
        </w:rPr>
        <w:t>na Pawła II. 2 kwietnia obcho</w:t>
      </w:r>
      <w:r>
        <w:rPr>
          <w:rFonts w:ascii="Microsoft PhagsPa" w:hAnsi="Microsoft PhagsPa" w:cs="Times New Roman"/>
          <w:sz w:val="26"/>
          <w:szCs w:val="26"/>
        </w:rPr>
        <w:t>dziliśmy 15</w:t>
      </w:r>
      <w:r w:rsidR="00B62CD0" w:rsidRPr="003D6E95">
        <w:rPr>
          <w:rFonts w:ascii="Microsoft PhagsPa" w:hAnsi="Microsoft PhagsPa" w:cs="Times New Roman"/>
          <w:sz w:val="26"/>
          <w:szCs w:val="26"/>
        </w:rPr>
        <w:t xml:space="preserve"> rocznicę</w:t>
      </w:r>
      <w:r w:rsidR="00B62CD0" w:rsidRPr="003D6E95">
        <w:rPr>
          <w:rFonts w:ascii="Microsoft PhagsPa" w:hAnsi="Microsoft PhagsPa" w:cs="Times New Roman"/>
          <w:sz w:val="26"/>
          <w:szCs w:val="26"/>
        </w:rPr>
        <w:t xml:space="preserve"> śmierci, a 18 maja </w:t>
      </w:r>
      <w:r w:rsidR="003D6E95" w:rsidRPr="003D6E95">
        <w:rPr>
          <w:rFonts w:ascii="Microsoft PhagsPa" w:hAnsi="Microsoft PhagsPa" w:cs="Times New Roman"/>
          <w:sz w:val="26"/>
          <w:szCs w:val="26"/>
        </w:rPr>
        <w:t>100. roc</w:t>
      </w:r>
      <w:r w:rsidR="003D6E95" w:rsidRPr="003D6E95">
        <w:rPr>
          <w:rFonts w:ascii="Microsoft PhagsPa" w:hAnsi="Microsoft PhagsPa" w:cs="Times New Roman"/>
          <w:sz w:val="26"/>
          <w:szCs w:val="26"/>
        </w:rPr>
        <w:t>z</w:t>
      </w:r>
      <w:r w:rsidR="003D6E95" w:rsidRPr="003D6E95">
        <w:rPr>
          <w:rFonts w:ascii="Microsoft PhagsPa" w:hAnsi="Microsoft PhagsPa" w:cs="Times New Roman"/>
          <w:sz w:val="26"/>
          <w:szCs w:val="26"/>
        </w:rPr>
        <w:t>nicę urodzin Karola Wojtyły</w:t>
      </w:r>
      <w:r w:rsidR="00B62CD0" w:rsidRPr="003D6E95">
        <w:rPr>
          <w:rFonts w:ascii="Microsoft PhagsPa" w:hAnsi="Microsoft PhagsPa" w:cs="Times New Roman"/>
          <w:sz w:val="26"/>
          <w:szCs w:val="26"/>
        </w:rPr>
        <w:t>.</w:t>
      </w:r>
      <w:r w:rsidR="00B62CD0" w:rsidRPr="003D6E95">
        <w:rPr>
          <w:rFonts w:ascii="Microsoft PhagsPa" w:hAnsi="Microsoft PhagsPa" w:cs="Times New Roman"/>
          <w:sz w:val="26"/>
          <w:szCs w:val="26"/>
        </w:rPr>
        <w:t xml:space="preserve"> Z tej okazji przyg</w:t>
      </w:r>
      <w:r w:rsidR="00952CF9" w:rsidRPr="003D6E95">
        <w:rPr>
          <w:rFonts w:ascii="Microsoft PhagsPa" w:hAnsi="Microsoft PhagsPa" w:cs="Times New Roman"/>
          <w:sz w:val="26"/>
          <w:szCs w:val="26"/>
        </w:rPr>
        <w:t>otowałam dla Was kilka cytatów</w:t>
      </w:r>
      <w:r w:rsidR="00DB285A" w:rsidRPr="003D6E95">
        <w:rPr>
          <w:rFonts w:ascii="Microsoft PhagsPa" w:hAnsi="Microsoft PhagsPa" w:cs="Times New Roman"/>
          <w:sz w:val="26"/>
          <w:szCs w:val="26"/>
        </w:rPr>
        <w:t xml:space="preserve"> tego wybitnego Papieża P</w:t>
      </w:r>
      <w:r w:rsidR="00DB285A" w:rsidRPr="003D6E95">
        <w:rPr>
          <w:rFonts w:ascii="Microsoft PhagsPa" w:hAnsi="Microsoft PhagsPa" w:cs="Times New Roman"/>
          <w:sz w:val="26"/>
          <w:szCs w:val="26"/>
        </w:rPr>
        <w:t>o</w:t>
      </w:r>
      <w:r w:rsidR="00DB285A" w:rsidRPr="003D6E95">
        <w:rPr>
          <w:rFonts w:ascii="Microsoft PhagsPa" w:hAnsi="Microsoft PhagsPa" w:cs="Times New Roman"/>
          <w:sz w:val="26"/>
          <w:szCs w:val="26"/>
        </w:rPr>
        <w:t>laka.</w:t>
      </w:r>
    </w:p>
    <w:p w:rsidR="00B62CD0" w:rsidRDefault="00B62CD0" w:rsidP="00B62CD0"/>
    <w:p w:rsidR="00216AB9" w:rsidRDefault="00251ECC" w:rsidP="00B62CD0">
      <w:r w:rsidRPr="003D6E95">
        <w:rPr>
          <w:rFonts w:ascii="Microsoft PhagsPa" w:hAnsi="Microsoft PhagsPa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7456" behindDoc="0" locked="0" layoutInCell="1" allowOverlap="1" wp14:anchorId="7F8F28EE" wp14:editId="32221C43">
            <wp:simplePos x="0" y="0"/>
            <wp:positionH relativeFrom="column">
              <wp:posOffset>-233045</wp:posOffset>
            </wp:positionH>
            <wp:positionV relativeFrom="paragraph">
              <wp:posOffset>27940</wp:posOffset>
            </wp:positionV>
            <wp:extent cx="2686050" cy="1789430"/>
            <wp:effectExtent l="323850" t="323850" r="323850" b="325120"/>
            <wp:wrapSquare wrapText="bothSides"/>
            <wp:docPr id="13" name="fancybox-img" descr="https://szkolawitaszyce.szkolnastrona.pl/sp/files/pl/jan-pawel-ii-o-milosci-6617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szkolawitaszyce.szkolnastrona.pl/sp/files/pl/jan-pawel-ii-o-milosci-6617%20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9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FA" w:rsidRDefault="00B62CD0">
      <w:r>
        <w:t xml:space="preserve"> </w:t>
      </w:r>
    </w:p>
    <w:p w:rsidR="00B62CD0" w:rsidRDefault="00251ECC">
      <w:bookmarkStart w:id="0" w:name="_GoBack"/>
      <w:r w:rsidRPr="003D6E95">
        <w:rPr>
          <w:rFonts w:ascii="Microsoft PhagsPa" w:hAnsi="Microsoft PhagsPa"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 wp14:anchorId="4F0E3CB8" wp14:editId="703C44AB">
            <wp:simplePos x="0" y="0"/>
            <wp:positionH relativeFrom="column">
              <wp:posOffset>-2821940</wp:posOffset>
            </wp:positionH>
            <wp:positionV relativeFrom="paragraph">
              <wp:posOffset>5576570</wp:posOffset>
            </wp:positionV>
            <wp:extent cx="2478405" cy="1713865"/>
            <wp:effectExtent l="323850" t="323850" r="321945" b="324485"/>
            <wp:wrapSquare wrapText="bothSides"/>
            <wp:docPr id="9" name="Obraz 9" descr="Projekty edukacyjne | Szkoła Podstawowa im. Orła Białego w Czerni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jekty edukacyjne | Szkoła Podstawowa im. Orła Białego w Czernikow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7138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ABB709E" wp14:editId="23DC1BD1">
            <wp:simplePos x="0" y="0"/>
            <wp:positionH relativeFrom="column">
              <wp:posOffset>-2947035</wp:posOffset>
            </wp:positionH>
            <wp:positionV relativeFrom="paragraph">
              <wp:posOffset>3655695</wp:posOffset>
            </wp:positionV>
            <wp:extent cx="2106930" cy="1456690"/>
            <wp:effectExtent l="323850" t="323850" r="331470" b="314960"/>
            <wp:wrapSquare wrapText="bothSides"/>
            <wp:docPr id="3" name="Obraz 3" descr="Słowa Jana Pawła II jako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łowa Jana Pawła II jako naklej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56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E95">
        <w:rPr>
          <w:rFonts w:ascii="Microsoft PhagsPa" w:hAnsi="Microsoft PhagsPa"/>
          <w:noProof/>
          <w:sz w:val="26"/>
          <w:szCs w:val="26"/>
          <w:lang w:eastAsia="pl-PL"/>
        </w:rPr>
        <w:drawing>
          <wp:anchor distT="0" distB="0" distL="114300" distR="114300" simplePos="0" relativeHeight="251662336" behindDoc="0" locked="0" layoutInCell="1" allowOverlap="1" wp14:anchorId="4E23E02A" wp14:editId="515B90C9">
            <wp:simplePos x="0" y="0"/>
            <wp:positionH relativeFrom="column">
              <wp:posOffset>-78740</wp:posOffset>
            </wp:positionH>
            <wp:positionV relativeFrom="paragraph">
              <wp:posOffset>3869690</wp:posOffset>
            </wp:positionV>
            <wp:extent cx="3528060" cy="804545"/>
            <wp:effectExtent l="323850" t="323850" r="320040" b="319405"/>
            <wp:wrapSquare wrapText="bothSides"/>
            <wp:docPr id="5" name="Obraz 5" descr="Szkola Jezyka Polskiego im Jana Pawla II w New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kola Jezyka Polskiego im Jana Pawla II w New Brita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804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0CE4D94" wp14:editId="45830972">
            <wp:simplePos x="0" y="0"/>
            <wp:positionH relativeFrom="column">
              <wp:posOffset>1202055</wp:posOffset>
            </wp:positionH>
            <wp:positionV relativeFrom="paragraph">
              <wp:posOffset>5476875</wp:posOffset>
            </wp:positionV>
            <wp:extent cx="2235835" cy="1743075"/>
            <wp:effectExtent l="323850" t="323850" r="316865" b="333375"/>
            <wp:wrapSquare wrapText="bothSides"/>
            <wp:docPr id="17" name="Obraz 17" descr="15 rocznica śmierci Jana Pawła II - Aktualność | UM Janów Lub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rocznica śmierci Jana Pawła II - Aktualność | UM Janów Lubelsk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" b="14982"/>
                    <a:stretch/>
                  </pic:blipFill>
                  <pic:spPr bwMode="auto">
                    <a:xfrm>
                      <a:off x="0" y="0"/>
                      <a:ext cx="2235835" cy="1743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CD0" w:rsidSect="006D70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0"/>
    <w:rsid w:val="00216AB9"/>
    <w:rsid w:val="00251ECC"/>
    <w:rsid w:val="003D4AF1"/>
    <w:rsid w:val="003D6E95"/>
    <w:rsid w:val="005C0BFA"/>
    <w:rsid w:val="006D70CF"/>
    <w:rsid w:val="007866C8"/>
    <w:rsid w:val="008426FE"/>
    <w:rsid w:val="00952CF9"/>
    <w:rsid w:val="00B62CD0"/>
    <w:rsid w:val="00D320D4"/>
    <w:rsid w:val="00D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D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D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zkolawitaszyce.szkolnastrona.pl/sp/art,247,rok-2020-rokiem-sw-jana-pawla-ii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dcterms:created xsi:type="dcterms:W3CDTF">2020-05-20T09:32:00Z</dcterms:created>
  <dcterms:modified xsi:type="dcterms:W3CDTF">2020-05-20T11:00:00Z</dcterms:modified>
</cp:coreProperties>
</file>